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BF" w:rsidRDefault="003D7749" w:rsidP="00C16BBF">
      <w:pPr>
        <w:shd w:val="clear" w:color="auto" w:fill="FFFFFF"/>
        <w:spacing w:after="0" w:line="240" w:lineRule="auto"/>
        <w:jc w:val="center"/>
        <w:outlineLvl w:val="0"/>
        <w:rPr>
          <w:rFonts w:ascii="Arial" w:eastAsia="Times New Roman" w:hAnsi="Arial" w:cs="Arial"/>
          <w:b/>
          <w:bCs/>
          <w:color w:val="000000"/>
          <w:spacing w:val="-15"/>
          <w:kern w:val="36"/>
          <w:sz w:val="26"/>
          <w:szCs w:val="26"/>
        </w:rPr>
      </w:pPr>
      <w:r w:rsidRPr="003D7749">
        <w:rPr>
          <w:rFonts w:ascii="Arial" w:eastAsia="Times New Roman" w:hAnsi="Arial" w:cs="Arial"/>
          <w:b/>
          <w:bCs/>
          <w:color w:val="000000"/>
          <w:spacing w:val="-15"/>
          <w:kern w:val="36"/>
          <w:sz w:val="32"/>
          <w:szCs w:val="32"/>
        </w:rPr>
        <w:t>CTY CP BẤT ĐỘ</w:t>
      </w:r>
      <w:r w:rsidR="00C16BBF" w:rsidRPr="00C16BBF">
        <w:rPr>
          <w:rFonts w:ascii="Arial" w:eastAsia="Times New Roman" w:hAnsi="Arial" w:cs="Arial"/>
          <w:b/>
          <w:bCs/>
          <w:color w:val="000000"/>
          <w:spacing w:val="-15"/>
          <w:kern w:val="36"/>
          <w:sz w:val="32"/>
          <w:szCs w:val="32"/>
        </w:rPr>
        <w:t>NG SẢN THẾ KỶ-CENLAND</w:t>
      </w:r>
      <w:r w:rsidR="00C16BBF">
        <w:rPr>
          <w:rFonts w:ascii="Arial" w:eastAsia="Times New Roman" w:hAnsi="Arial" w:cs="Arial"/>
          <w:b/>
          <w:bCs/>
          <w:color w:val="000000"/>
          <w:spacing w:val="-15"/>
          <w:kern w:val="36"/>
          <w:sz w:val="26"/>
          <w:szCs w:val="26"/>
        </w:rPr>
        <w:t>.</w:t>
      </w:r>
    </w:p>
    <w:p w:rsidR="003D7749" w:rsidRPr="003D7749" w:rsidRDefault="00C16BBF" w:rsidP="00C16BBF">
      <w:pPr>
        <w:shd w:val="clear" w:color="auto" w:fill="FFFFFF"/>
        <w:spacing w:after="0" w:line="240" w:lineRule="auto"/>
        <w:jc w:val="center"/>
        <w:outlineLvl w:val="0"/>
        <w:rPr>
          <w:rFonts w:ascii="Arial" w:eastAsia="Times New Roman" w:hAnsi="Arial" w:cs="Arial"/>
          <w:b/>
          <w:bCs/>
          <w:color w:val="000000"/>
          <w:spacing w:val="-15"/>
          <w:kern w:val="36"/>
          <w:sz w:val="26"/>
          <w:szCs w:val="26"/>
        </w:rPr>
      </w:pPr>
      <w:r>
        <w:rPr>
          <w:rFonts w:ascii="Arial" w:eastAsia="Times New Roman" w:hAnsi="Arial" w:cs="Arial"/>
          <w:b/>
          <w:bCs/>
          <w:color w:val="000000"/>
          <w:spacing w:val="-15"/>
          <w:kern w:val="36"/>
          <w:sz w:val="26"/>
          <w:szCs w:val="26"/>
        </w:rPr>
        <w:t xml:space="preserve">TUYỂN CHUYÊN VIÊN KINH </w:t>
      </w:r>
      <w:r w:rsidR="003D7749" w:rsidRPr="003D7749">
        <w:rPr>
          <w:rFonts w:ascii="Arial" w:eastAsia="Times New Roman" w:hAnsi="Arial" w:cs="Arial"/>
          <w:b/>
          <w:bCs/>
          <w:color w:val="000000"/>
          <w:spacing w:val="-15"/>
          <w:kern w:val="36"/>
          <w:sz w:val="26"/>
          <w:szCs w:val="26"/>
        </w:rPr>
        <w:t>D</w:t>
      </w:r>
      <w:r>
        <w:rPr>
          <w:rFonts w:ascii="Arial" w:eastAsia="Times New Roman" w:hAnsi="Arial" w:cs="Arial"/>
          <w:b/>
          <w:bCs/>
          <w:color w:val="000000"/>
          <w:spacing w:val="-15"/>
          <w:kern w:val="36"/>
          <w:sz w:val="26"/>
          <w:szCs w:val="26"/>
        </w:rPr>
        <w:t>OANH</w:t>
      </w:r>
      <w:r w:rsidR="003D7749" w:rsidRPr="003D7749">
        <w:rPr>
          <w:rFonts w:ascii="Arial" w:eastAsia="Times New Roman" w:hAnsi="Arial" w:cs="Arial"/>
          <w:b/>
          <w:bCs/>
          <w:color w:val="000000"/>
          <w:spacing w:val="-15"/>
          <w:kern w:val="36"/>
          <w:sz w:val="26"/>
          <w:szCs w:val="26"/>
        </w:rPr>
        <w:t>, LƯƠNG CỨNG</w:t>
      </w:r>
      <w:r w:rsidR="000E5B2C">
        <w:rPr>
          <w:rFonts w:ascii="Arial" w:eastAsia="Times New Roman" w:hAnsi="Arial" w:cs="Arial"/>
          <w:b/>
          <w:bCs/>
          <w:color w:val="000000"/>
          <w:spacing w:val="-15"/>
          <w:kern w:val="36"/>
          <w:sz w:val="26"/>
          <w:szCs w:val="26"/>
        </w:rPr>
        <w:t xml:space="preserve"> ĐẾN</w:t>
      </w:r>
      <w:r w:rsidR="003D7749" w:rsidRPr="003D7749">
        <w:rPr>
          <w:rFonts w:ascii="Arial" w:eastAsia="Times New Roman" w:hAnsi="Arial" w:cs="Arial"/>
          <w:b/>
          <w:bCs/>
          <w:color w:val="000000"/>
          <w:spacing w:val="-15"/>
          <w:kern w:val="36"/>
          <w:sz w:val="26"/>
          <w:szCs w:val="26"/>
        </w:rPr>
        <w:t xml:space="preserve"> 10</w:t>
      </w:r>
      <w:r w:rsidR="000E5B2C">
        <w:rPr>
          <w:rFonts w:ascii="Arial" w:eastAsia="Times New Roman" w:hAnsi="Arial" w:cs="Arial"/>
          <w:b/>
          <w:bCs/>
          <w:color w:val="000000"/>
          <w:spacing w:val="-15"/>
          <w:kern w:val="36"/>
          <w:sz w:val="26"/>
          <w:szCs w:val="26"/>
        </w:rPr>
        <w:t xml:space="preserve"> </w:t>
      </w:r>
      <w:r w:rsidR="003D7749" w:rsidRPr="003D7749">
        <w:rPr>
          <w:rFonts w:ascii="Arial" w:eastAsia="Times New Roman" w:hAnsi="Arial" w:cs="Arial"/>
          <w:b/>
          <w:bCs/>
          <w:color w:val="000000"/>
          <w:spacing w:val="-15"/>
          <w:kern w:val="36"/>
          <w:sz w:val="26"/>
          <w:szCs w:val="26"/>
        </w:rPr>
        <w:t>TR</w:t>
      </w:r>
      <w:r w:rsidR="000E5B2C">
        <w:rPr>
          <w:rFonts w:ascii="Arial" w:eastAsia="Times New Roman" w:hAnsi="Arial" w:cs="Arial"/>
          <w:b/>
          <w:bCs/>
          <w:color w:val="000000"/>
          <w:spacing w:val="-15"/>
          <w:kern w:val="36"/>
          <w:sz w:val="26"/>
          <w:szCs w:val="26"/>
        </w:rPr>
        <w:t>IỆU/THÁNG</w:t>
      </w:r>
      <w:r w:rsidR="003D7749" w:rsidRPr="003D7749">
        <w:rPr>
          <w:rFonts w:ascii="Arial" w:eastAsia="Times New Roman" w:hAnsi="Arial" w:cs="Arial"/>
          <w:b/>
          <w:bCs/>
          <w:color w:val="000000"/>
          <w:spacing w:val="-15"/>
          <w:kern w:val="36"/>
          <w:sz w:val="26"/>
          <w:szCs w:val="26"/>
        </w:rPr>
        <w:t>.</w:t>
      </w:r>
    </w:p>
    <w:p w:rsidR="003D7749" w:rsidRDefault="003D7749">
      <w:pPr>
        <w:rPr>
          <w:rFonts w:ascii="Arial" w:hAnsi="Arial" w:cs="Arial"/>
          <w:color w:val="000000"/>
          <w:sz w:val="18"/>
          <w:szCs w:val="18"/>
          <w:shd w:val="clear" w:color="auto" w:fill="FFFFFF"/>
        </w:rPr>
      </w:pPr>
    </w:p>
    <w:p w:rsidR="00FA2DE7" w:rsidRPr="00C924D8" w:rsidRDefault="003D7749">
      <w:pPr>
        <w:rPr>
          <w:rFonts w:ascii="Arial" w:hAnsi="Arial" w:cs="Arial"/>
          <w:color w:val="000000"/>
          <w:szCs w:val="24"/>
          <w:shd w:val="clear" w:color="auto" w:fill="FFFFFF"/>
        </w:rPr>
      </w:pPr>
      <w:r w:rsidRPr="00C16BBF">
        <w:rPr>
          <w:rFonts w:ascii="Arial" w:hAnsi="Arial" w:cs="Arial"/>
          <w:color w:val="000000"/>
          <w:szCs w:val="24"/>
          <w:shd w:val="clear" w:color="auto" w:fill="FFFFFF"/>
        </w:rPr>
        <w:t>Chúng tôi đang cần tuyển dụng 30 chuyên viên kinh doanh Bất động sản tại Nghệ An,Hà Tĩnh. Chế độ hoa hồng cao được hỗ trợ tư vấn khách và cung cấp data khách hàng Vip miễn phí. Được đào tạo kỹ năng chuyên sâu về Bất động sản.</w:t>
      </w:r>
      <w:r w:rsidRPr="00C16BBF">
        <w:rPr>
          <w:rFonts w:ascii="Arial" w:hAnsi="Arial" w:cs="Arial"/>
          <w:color w:val="000000"/>
          <w:szCs w:val="24"/>
        </w:rPr>
        <w:br/>
      </w:r>
      <w:r w:rsidRPr="00C16BBF">
        <w:rPr>
          <w:rFonts w:ascii="Arial" w:hAnsi="Arial" w:cs="Arial"/>
          <w:b/>
          <w:bCs/>
          <w:color w:val="000000"/>
          <w:szCs w:val="24"/>
          <w:shd w:val="clear" w:color="auto" w:fill="FFFFFF"/>
        </w:rPr>
        <w:t>I. YÊU CẦU ĐỐI VỚI ỨNG VIÊN</w:t>
      </w:r>
      <w:r w:rsidRPr="00C16BBF">
        <w:rPr>
          <w:rFonts w:ascii="Arial" w:hAnsi="Arial" w:cs="Arial"/>
          <w:color w:val="000000"/>
          <w:szCs w:val="24"/>
        </w:rPr>
        <w:br/>
      </w:r>
      <w:r w:rsidRPr="00C16BBF">
        <w:rPr>
          <w:rFonts w:ascii="Arial" w:hAnsi="Arial" w:cs="Arial"/>
          <w:color w:val="000000"/>
          <w:szCs w:val="24"/>
          <w:shd w:val="clear" w:color="auto" w:fill="FFFFFF"/>
        </w:rPr>
        <w:t>1. Có mục tiêu lớn và rõ ràng. </w:t>
      </w:r>
      <w:r w:rsidRPr="00C16BBF">
        <w:rPr>
          <w:rFonts w:ascii="Arial" w:hAnsi="Arial" w:cs="Arial"/>
          <w:color w:val="000000"/>
          <w:szCs w:val="24"/>
        </w:rPr>
        <w:br/>
      </w:r>
      <w:r w:rsidRPr="00C16BBF">
        <w:rPr>
          <w:rFonts w:ascii="Arial" w:hAnsi="Arial" w:cs="Arial"/>
          <w:color w:val="000000"/>
          <w:szCs w:val="24"/>
          <w:shd w:val="clear" w:color="auto" w:fill="FFFFFF"/>
        </w:rPr>
        <w:t>2. Sự kiên trì bền bỉ cao.</w:t>
      </w:r>
      <w:r w:rsidRPr="00C16BBF">
        <w:rPr>
          <w:rFonts w:ascii="Arial" w:hAnsi="Arial" w:cs="Arial"/>
          <w:color w:val="000000"/>
          <w:szCs w:val="24"/>
        </w:rPr>
        <w:br/>
      </w:r>
      <w:r w:rsidRPr="00C16BBF">
        <w:rPr>
          <w:rFonts w:ascii="Arial" w:hAnsi="Arial" w:cs="Arial"/>
          <w:color w:val="000000"/>
          <w:szCs w:val="24"/>
          <w:shd w:val="clear" w:color="auto" w:fill="FFFFFF"/>
        </w:rPr>
        <w:t>3. Khả năng dư duy có lợi.</w:t>
      </w:r>
      <w:r w:rsidRPr="00C16BBF">
        <w:rPr>
          <w:rFonts w:ascii="Arial" w:hAnsi="Arial" w:cs="Arial"/>
          <w:color w:val="000000"/>
          <w:szCs w:val="24"/>
        </w:rPr>
        <w:br/>
      </w:r>
      <w:r w:rsidRPr="00C16BBF">
        <w:rPr>
          <w:rFonts w:ascii="Arial" w:hAnsi="Arial" w:cs="Arial"/>
          <w:color w:val="000000"/>
          <w:szCs w:val="24"/>
          <w:shd w:val="clear" w:color="auto" w:fill="FFFFFF"/>
        </w:rPr>
        <w:t>4. Có sự nhạy bén và linh hoạt xử lý trong công việc</w:t>
      </w:r>
      <w:r w:rsidRPr="00C16BBF">
        <w:rPr>
          <w:rFonts w:ascii="Arial" w:hAnsi="Arial" w:cs="Arial"/>
          <w:color w:val="000000"/>
          <w:szCs w:val="24"/>
        </w:rPr>
        <w:br/>
      </w:r>
      <w:r w:rsidRPr="00C16BBF">
        <w:rPr>
          <w:rFonts w:ascii="Arial" w:hAnsi="Arial" w:cs="Arial"/>
          <w:color w:val="000000"/>
          <w:szCs w:val="24"/>
          <w:shd w:val="clear" w:color="auto" w:fill="FFFFFF"/>
        </w:rPr>
        <w:t>5. Khả năng làm việc nhóm và làm việc độc lập hiệu quả.</w:t>
      </w:r>
      <w:r w:rsidRPr="00C16BBF">
        <w:rPr>
          <w:rFonts w:ascii="Arial" w:hAnsi="Arial" w:cs="Arial"/>
          <w:color w:val="000000"/>
          <w:szCs w:val="24"/>
        </w:rPr>
        <w:br/>
      </w:r>
      <w:r w:rsidRPr="00C16BBF">
        <w:rPr>
          <w:rFonts w:ascii="Arial" w:hAnsi="Arial" w:cs="Arial"/>
          <w:color w:val="000000"/>
          <w:szCs w:val="24"/>
          <w:shd w:val="clear" w:color="auto" w:fill="FFFFFF"/>
        </w:rPr>
        <w:t>6. Tự tin trong giao tiếp</w:t>
      </w:r>
      <w:r w:rsidRPr="00C16BBF">
        <w:rPr>
          <w:rFonts w:ascii="Arial" w:hAnsi="Arial" w:cs="Arial"/>
          <w:color w:val="000000"/>
          <w:szCs w:val="24"/>
        </w:rPr>
        <w:br/>
      </w:r>
      <w:r w:rsidRPr="00C16BBF">
        <w:rPr>
          <w:rFonts w:ascii="Arial" w:hAnsi="Arial" w:cs="Arial"/>
          <w:color w:val="000000"/>
          <w:szCs w:val="24"/>
          <w:shd w:val="clear" w:color="auto" w:fill="FFFFFF"/>
        </w:rPr>
        <w:t>7. Bằng cấp...</w:t>
      </w:r>
      <w:r w:rsidRPr="00C16BBF">
        <w:rPr>
          <w:rFonts w:ascii="Arial" w:hAnsi="Arial" w:cs="Arial"/>
          <w:color w:val="000000"/>
          <w:szCs w:val="24"/>
        </w:rPr>
        <w:br/>
      </w:r>
      <w:r w:rsidRPr="00C16BBF">
        <w:rPr>
          <w:rFonts w:ascii="Arial" w:hAnsi="Arial" w:cs="Arial"/>
          <w:b/>
          <w:bCs/>
          <w:color w:val="000000"/>
          <w:szCs w:val="24"/>
          <w:shd w:val="clear" w:color="auto" w:fill="FFFFFF"/>
        </w:rPr>
        <w:t>II. MÔ TẢ CÔNG VIỆC</w:t>
      </w:r>
      <w:r w:rsidRPr="00C16BBF">
        <w:rPr>
          <w:rFonts w:ascii="Arial" w:hAnsi="Arial" w:cs="Arial"/>
          <w:color w:val="000000"/>
          <w:szCs w:val="24"/>
        </w:rPr>
        <w:br/>
      </w:r>
      <w:r w:rsidRPr="00C16BBF">
        <w:rPr>
          <w:rFonts w:ascii="Arial" w:hAnsi="Arial" w:cs="Arial"/>
          <w:color w:val="000000"/>
          <w:szCs w:val="24"/>
          <w:shd w:val="clear" w:color="auto" w:fill="FFFFFF"/>
        </w:rPr>
        <w:t>- Sẽ trao đổi trực tiếp khi phỏng vấn.</w:t>
      </w:r>
      <w:r w:rsidRPr="00C16BBF">
        <w:rPr>
          <w:rFonts w:ascii="Arial" w:hAnsi="Arial" w:cs="Arial"/>
          <w:color w:val="000000"/>
          <w:szCs w:val="24"/>
        </w:rPr>
        <w:br/>
      </w:r>
      <w:r w:rsidRPr="00C16BBF">
        <w:rPr>
          <w:rFonts w:ascii="Arial" w:hAnsi="Arial" w:cs="Arial"/>
          <w:b/>
          <w:bCs/>
          <w:color w:val="000000"/>
          <w:szCs w:val="24"/>
          <w:shd w:val="clear" w:color="auto" w:fill="FFFFFF"/>
        </w:rPr>
        <w:t>III. QUYỀN LỢI ỨNG VIÊN KHI GIA NHẬP CÔNG TY</w:t>
      </w:r>
      <w:r w:rsidRPr="00C16BBF">
        <w:rPr>
          <w:rFonts w:ascii="Arial" w:hAnsi="Arial" w:cs="Arial"/>
          <w:b/>
          <w:bCs/>
          <w:color w:val="000000"/>
          <w:szCs w:val="24"/>
          <w:shd w:val="clear" w:color="auto" w:fill="FFFFFF"/>
        </w:rPr>
        <w:br/>
        <w:t>1. Cơ chế lương và hoa hồng.</w:t>
      </w:r>
      <w:r w:rsidRPr="00C16BBF">
        <w:rPr>
          <w:rFonts w:ascii="Arial" w:hAnsi="Arial" w:cs="Arial"/>
          <w:color w:val="000000"/>
          <w:szCs w:val="24"/>
        </w:rPr>
        <w:br/>
      </w:r>
      <w:r w:rsidRPr="00C16BBF">
        <w:rPr>
          <w:rFonts w:ascii="Arial" w:hAnsi="Arial" w:cs="Arial"/>
          <w:b/>
          <w:bCs/>
          <w:color w:val="FF4D4D"/>
          <w:szCs w:val="24"/>
          <w:shd w:val="clear" w:color="auto" w:fill="FFFFFF"/>
        </w:rPr>
        <w:t>Thu Nhập</w:t>
      </w:r>
      <w:r w:rsidRPr="00C16BBF">
        <w:rPr>
          <w:rFonts w:ascii="Arial" w:hAnsi="Arial" w:cs="Arial"/>
          <w:color w:val="FF4D4D"/>
          <w:szCs w:val="24"/>
          <w:shd w:val="clear" w:color="auto" w:fill="FFFFFF"/>
        </w:rPr>
        <w:t> = Lương cơ bản (</w:t>
      </w:r>
      <w:r w:rsidRPr="00C16BBF">
        <w:rPr>
          <w:rFonts w:ascii="Arial" w:hAnsi="Arial" w:cs="Arial"/>
          <w:b/>
          <w:bCs/>
          <w:color w:val="FF4D4D"/>
          <w:szCs w:val="24"/>
          <w:shd w:val="clear" w:color="auto" w:fill="FFFFFF"/>
        </w:rPr>
        <w:t>10tr/tháng</w:t>
      </w:r>
      <w:r w:rsidRPr="00C16BBF">
        <w:rPr>
          <w:rFonts w:ascii="Arial" w:hAnsi="Arial" w:cs="Arial"/>
          <w:color w:val="FF4D4D"/>
          <w:szCs w:val="24"/>
          <w:shd w:val="clear" w:color="auto" w:fill="FFFFFF"/>
        </w:rPr>
        <w:t>) + Hoa hồng cao + Thưởng(CĐT; CenLand, Cengroup) </w:t>
      </w:r>
      <w:r w:rsidRPr="00C16BBF">
        <w:rPr>
          <w:rFonts w:ascii="Arial" w:hAnsi="Arial" w:cs="Arial"/>
          <w:color w:val="FF4D4D"/>
          <w:szCs w:val="24"/>
          <w:shd w:val="clear" w:color="auto" w:fill="FFFFFF"/>
        </w:rPr>
        <w:br/>
        <w:t>= </w:t>
      </w:r>
      <w:r w:rsidRPr="00C16BBF">
        <w:rPr>
          <w:rFonts w:ascii="Arial" w:hAnsi="Arial" w:cs="Arial"/>
          <w:b/>
          <w:bCs/>
          <w:color w:val="FF4D4D"/>
          <w:szCs w:val="24"/>
          <w:shd w:val="clear" w:color="auto" w:fill="FFFFFF"/>
        </w:rPr>
        <w:t>20-60 triệu/ tháng</w:t>
      </w:r>
      <w:r w:rsidRPr="00C16BBF">
        <w:rPr>
          <w:rFonts w:ascii="Arial" w:hAnsi="Arial" w:cs="Arial"/>
          <w:color w:val="FF4D4D"/>
          <w:szCs w:val="24"/>
          <w:shd w:val="clear" w:color="auto" w:fill="FFFFFF"/>
        </w:rPr>
        <w:t> </w:t>
      </w:r>
      <w:r w:rsidRPr="00C16BBF">
        <w:rPr>
          <w:rFonts w:ascii="Arial" w:hAnsi="Arial" w:cs="Arial"/>
          <w:color w:val="000000"/>
          <w:szCs w:val="24"/>
        </w:rPr>
        <w:br/>
      </w:r>
      <w:r w:rsidRPr="00C16BBF">
        <w:rPr>
          <w:rFonts w:ascii="Arial" w:hAnsi="Arial" w:cs="Arial"/>
          <w:color w:val="000000"/>
          <w:szCs w:val="24"/>
          <w:shd w:val="clear" w:color="auto" w:fill="FFFFFF"/>
        </w:rPr>
        <w:t>+ Chế độ thưởng nóng tùy theo từng quý.</w:t>
      </w:r>
      <w:r w:rsidRPr="00C16BBF">
        <w:rPr>
          <w:rFonts w:ascii="Arial" w:hAnsi="Arial" w:cs="Arial"/>
          <w:color w:val="000000"/>
          <w:szCs w:val="24"/>
        </w:rPr>
        <w:br/>
      </w:r>
      <w:r w:rsidRPr="00C16BBF">
        <w:rPr>
          <w:rFonts w:ascii="Arial" w:hAnsi="Arial" w:cs="Arial"/>
          <w:color w:val="000000"/>
          <w:szCs w:val="24"/>
          <w:shd w:val="clear" w:color="auto" w:fill="FFFFFF"/>
        </w:rPr>
        <w:t>+ Được đào tạo trở thành chuyên gia về bất động sản.</w:t>
      </w:r>
      <w:r w:rsidRPr="00C16BBF">
        <w:rPr>
          <w:rFonts w:ascii="Arial" w:hAnsi="Arial" w:cs="Arial"/>
          <w:color w:val="000000"/>
          <w:szCs w:val="24"/>
        </w:rPr>
        <w:br/>
      </w:r>
      <w:r w:rsidRPr="00C16BBF">
        <w:rPr>
          <w:rFonts w:ascii="Arial" w:hAnsi="Arial" w:cs="Arial"/>
          <w:b/>
          <w:bCs/>
          <w:color w:val="000000"/>
          <w:szCs w:val="24"/>
          <w:shd w:val="clear" w:color="auto" w:fill="FFFFFF"/>
        </w:rPr>
        <w:t>2. Các chính sách phúc lợi đầy đủ:</w:t>
      </w:r>
      <w:r w:rsidRPr="00C16BBF">
        <w:rPr>
          <w:rFonts w:ascii="Arial" w:hAnsi="Arial" w:cs="Arial"/>
          <w:color w:val="000000"/>
          <w:szCs w:val="24"/>
        </w:rPr>
        <w:br/>
      </w:r>
      <w:r w:rsidRPr="00C16BBF">
        <w:rPr>
          <w:rFonts w:ascii="Arial" w:hAnsi="Arial" w:cs="Arial"/>
          <w:color w:val="000000"/>
          <w:szCs w:val="24"/>
          <w:shd w:val="clear" w:color="auto" w:fill="FFFFFF"/>
        </w:rPr>
        <w:t>+ BHXH, BHYT, BHTN…. Các phụ cấp hỗ trợ khác…</w:t>
      </w:r>
      <w:r w:rsidRPr="00C16BBF">
        <w:rPr>
          <w:rFonts w:ascii="Arial" w:hAnsi="Arial" w:cs="Arial"/>
          <w:color w:val="000000"/>
          <w:szCs w:val="24"/>
        </w:rPr>
        <w:br/>
      </w:r>
      <w:r w:rsidRPr="00C16BBF">
        <w:rPr>
          <w:rFonts w:ascii="Arial" w:hAnsi="Arial" w:cs="Arial"/>
          <w:color w:val="000000"/>
          <w:szCs w:val="24"/>
          <w:shd w:val="clear" w:color="auto" w:fill="FFFFFF"/>
        </w:rPr>
        <w:t>+ Thưởng lễ, tết. Du lịch hàng năm, teambuilding và các hoạt động dã ngoại định kỳ.</w:t>
      </w:r>
      <w:r w:rsidRPr="00C16BBF">
        <w:rPr>
          <w:rFonts w:ascii="Arial" w:hAnsi="Arial" w:cs="Arial"/>
          <w:color w:val="000000"/>
          <w:szCs w:val="24"/>
        </w:rPr>
        <w:br/>
      </w:r>
      <w:r w:rsidRPr="00C16BBF">
        <w:rPr>
          <w:rFonts w:ascii="Arial" w:hAnsi="Arial" w:cs="Arial"/>
          <w:color w:val="000000"/>
          <w:szCs w:val="24"/>
          <w:shd w:val="clear" w:color="auto" w:fill="FFFFFF"/>
        </w:rPr>
        <w:t>+ Hoạt động ngoài giờ: Thể thao, bóng đá, phượt dã ngoại vvv.....</w:t>
      </w:r>
      <w:r w:rsidRPr="00C16BBF">
        <w:rPr>
          <w:rFonts w:ascii="Arial" w:hAnsi="Arial" w:cs="Arial"/>
          <w:color w:val="000000"/>
          <w:szCs w:val="24"/>
        </w:rPr>
        <w:br/>
      </w:r>
      <w:r w:rsidRPr="00C16BBF">
        <w:rPr>
          <w:rFonts w:ascii="Arial" w:hAnsi="Arial" w:cs="Arial"/>
          <w:b/>
          <w:bCs/>
          <w:color w:val="000000"/>
          <w:szCs w:val="24"/>
          <w:shd w:val="clear" w:color="auto" w:fill="FFFFFF"/>
        </w:rPr>
        <w:t>IV. THÔNG TIN KHÁC</w:t>
      </w:r>
      <w:r w:rsidRPr="00C16BBF">
        <w:rPr>
          <w:rFonts w:ascii="Arial" w:hAnsi="Arial" w:cs="Arial"/>
          <w:color w:val="000000"/>
          <w:szCs w:val="24"/>
        </w:rPr>
        <w:br/>
      </w:r>
      <w:r w:rsidRPr="00C16BBF">
        <w:rPr>
          <w:rFonts w:ascii="Arial" w:hAnsi="Arial" w:cs="Arial"/>
          <w:color w:val="000000"/>
          <w:szCs w:val="24"/>
          <w:shd w:val="clear" w:color="auto" w:fill="FFFFFF"/>
        </w:rPr>
        <w:t>Thời gian làm việc: + Sáng từ: 8h00-12h00 + Chiều từ: 13h30-17h30</w:t>
      </w:r>
      <w:r w:rsidRPr="00C16BBF">
        <w:rPr>
          <w:rFonts w:ascii="Arial" w:hAnsi="Arial" w:cs="Arial"/>
          <w:color w:val="000000"/>
          <w:szCs w:val="24"/>
        </w:rPr>
        <w:br/>
      </w:r>
      <w:r w:rsidRPr="00C16BBF">
        <w:rPr>
          <w:rFonts w:ascii="Arial" w:hAnsi="Arial" w:cs="Arial"/>
          <w:color w:val="000000"/>
          <w:szCs w:val="24"/>
          <w:shd w:val="clear" w:color="auto" w:fill="FFFFFF"/>
        </w:rPr>
        <w:t>Nộp hồ sơ tại</w:t>
      </w:r>
      <w:r w:rsidR="00C924D8">
        <w:rPr>
          <w:rFonts w:ascii="Arial" w:hAnsi="Arial" w:cs="Arial"/>
          <w:color w:val="000000"/>
          <w:szCs w:val="24"/>
          <w:shd w:val="clear" w:color="auto" w:fill="FFFFFF"/>
        </w:rPr>
        <w:t xml:space="preserve"> vp</w:t>
      </w:r>
      <w:r w:rsidR="00C27F4A">
        <w:rPr>
          <w:rFonts w:ascii="Arial" w:hAnsi="Arial" w:cs="Arial"/>
          <w:color w:val="000000"/>
          <w:szCs w:val="24"/>
          <w:shd w:val="clear" w:color="auto" w:fill="FFFFFF"/>
        </w:rPr>
        <w:t xml:space="preserve"> CenLand- Nghệ An tại</w:t>
      </w:r>
      <w:r w:rsidRPr="00C16BBF">
        <w:rPr>
          <w:rFonts w:ascii="Arial" w:hAnsi="Arial" w:cs="Arial"/>
          <w:color w:val="000000"/>
          <w:szCs w:val="24"/>
          <w:shd w:val="clear" w:color="auto" w:fill="FFFFFF"/>
        </w:rPr>
        <w:t>:Tầng 12, Tòa nhà Dầu Khí, Quang Trung, Tp Vinh, Nghệ An. </w:t>
      </w:r>
      <w:r w:rsidRPr="00C16BBF">
        <w:rPr>
          <w:rFonts w:ascii="Arial" w:hAnsi="Arial" w:cs="Arial"/>
          <w:color w:val="000000"/>
          <w:szCs w:val="24"/>
        </w:rPr>
        <w:br/>
      </w:r>
      <w:r w:rsidRPr="00C16BBF">
        <w:rPr>
          <w:rFonts w:ascii="Arial" w:hAnsi="Arial" w:cs="Arial"/>
          <w:color w:val="000000"/>
          <w:szCs w:val="24"/>
          <w:shd w:val="clear" w:color="auto" w:fill="FFFFFF"/>
        </w:rPr>
        <w:t>Tuy nhiên trước khi ứng viên nộp hồ sơ hãy gửi bản mềm CV cá nhân vào mail tuyển dụng trước,sau khi cty lựa chọn ứng viên tiềm năng và phỏng vấn đạt sẽ gửi hồ sơ sau. </w:t>
      </w:r>
      <w:r w:rsidRPr="00C16BBF">
        <w:rPr>
          <w:rFonts w:ascii="Arial" w:hAnsi="Arial" w:cs="Arial"/>
          <w:color w:val="000000"/>
          <w:szCs w:val="24"/>
        </w:rPr>
        <w:br/>
      </w:r>
      <w:r w:rsidRPr="00C16BBF">
        <w:rPr>
          <w:rFonts w:ascii="Arial" w:hAnsi="Arial" w:cs="Arial"/>
          <w:color w:val="000000"/>
          <w:szCs w:val="24"/>
          <w:shd w:val="clear" w:color="auto" w:fill="FFFFFF"/>
        </w:rPr>
        <w:t>Email tuyển dụng: </w:t>
      </w:r>
      <w:hyperlink r:id="rId4" w:history="1">
        <w:r w:rsidRPr="00C16BBF">
          <w:rPr>
            <w:rStyle w:val="Hyperlink"/>
            <w:rFonts w:ascii="Arial" w:hAnsi="Arial" w:cs="Arial"/>
            <w:color w:val="2980B9"/>
            <w:szCs w:val="24"/>
            <w:u w:val="none"/>
            <w:shd w:val="clear" w:color="auto" w:fill="FFFFFF"/>
          </w:rPr>
          <w:t>hrcennghean@gmail.com</w:t>
        </w:r>
      </w:hyperlink>
      <w:r w:rsidRPr="00C16BBF">
        <w:rPr>
          <w:rFonts w:ascii="Arial" w:hAnsi="Arial" w:cs="Arial"/>
          <w:color w:val="000000"/>
          <w:szCs w:val="24"/>
        </w:rPr>
        <w:br/>
      </w:r>
      <w:r w:rsidRPr="00C16BBF">
        <w:rPr>
          <w:rFonts w:ascii="Arial" w:hAnsi="Arial" w:cs="Arial"/>
          <w:color w:val="000000"/>
          <w:szCs w:val="24"/>
          <w:shd w:val="clear" w:color="auto" w:fill="FFFFFF"/>
        </w:rPr>
        <w:t>Hotline Liên Hệ : 0915 08 99 33</w:t>
      </w:r>
      <w:r w:rsidRPr="00C16BBF">
        <w:rPr>
          <w:rFonts w:ascii="Arial" w:hAnsi="Arial" w:cs="Arial"/>
          <w:color w:val="000000"/>
          <w:szCs w:val="24"/>
        </w:rPr>
        <w:br/>
      </w:r>
      <w:r w:rsidRPr="00C16BBF">
        <w:rPr>
          <w:rFonts w:ascii="Arial" w:hAnsi="Arial" w:cs="Arial"/>
          <w:color w:val="000000"/>
          <w:szCs w:val="24"/>
          <w:shd w:val="clear" w:color="auto" w:fill="FFFFFF"/>
        </w:rPr>
        <w:t>Website: </w:t>
      </w:r>
      <w:hyperlink r:id="rId5" w:tgtFrame="_blank" w:history="1">
        <w:r w:rsidRPr="00C16BBF">
          <w:rPr>
            <w:rStyle w:val="Hyperlink"/>
            <w:rFonts w:ascii="Arial" w:hAnsi="Arial" w:cs="Arial"/>
            <w:color w:val="2980B9"/>
            <w:szCs w:val="24"/>
            <w:u w:val="none"/>
            <w:shd w:val="clear" w:color="auto" w:fill="FFFFFF"/>
          </w:rPr>
          <w:t>https://www.cengroup.vn</w:t>
        </w:r>
      </w:hyperlink>
      <w:r w:rsidRPr="00C16BBF">
        <w:rPr>
          <w:rFonts w:ascii="Arial" w:hAnsi="Arial" w:cs="Arial"/>
          <w:color w:val="000000"/>
          <w:szCs w:val="24"/>
        </w:rPr>
        <w:br/>
      </w:r>
      <w:r w:rsidRPr="00C16BBF">
        <w:rPr>
          <w:rFonts w:ascii="Arial" w:hAnsi="Arial" w:cs="Arial"/>
          <w:color w:val="000000"/>
          <w:szCs w:val="24"/>
          <w:shd w:val="clear" w:color="auto" w:fill="FFFFFF"/>
        </w:rPr>
        <w:t>Facebook: </w:t>
      </w:r>
      <w:hyperlink r:id="rId6" w:tgtFrame="_blank" w:history="1">
        <w:r w:rsidRPr="00C16BBF">
          <w:rPr>
            <w:rStyle w:val="Hyperlink"/>
            <w:rFonts w:ascii="Arial" w:hAnsi="Arial" w:cs="Arial"/>
            <w:color w:val="2980B9"/>
            <w:szCs w:val="24"/>
            <w:u w:val="none"/>
            <w:shd w:val="clear" w:color="auto" w:fill="FFFFFF"/>
          </w:rPr>
          <w:t>https://www.facebook.com/cengroup/</w:t>
        </w:r>
      </w:hyperlink>
      <w:r w:rsidRPr="00C16BBF">
        <w:rPr>
          <w:rFonts w:ascii="Arial" w:hAnsi="Arial" w:cs="Arial"/>
          <w:color w:val="000000"/>
          <w:szCs w:val="24"/>
        </w:rPr>
        <w:br/>
      </w:r>
      <w:r w:rsidRPr="00C16BBF">
        <w:rPr>
          <w:rFonts w:ascii="Arial" w:hAnsi="Arial" w:cs="Arial"/>
          <w:color w:val="000000"/>
          <w:szCs w:val="24"/>
          <w:shd w:val="clear" w:color="auto" w:fill="FFFFFF"/>
        </w:rPr>
        <w:t>Trân trọng cảm ơn!</w:t>
      </w:r>
    </w:p>
    <w:sectPr w:rsidR="00FA2DE7" w:rsidRPr="00C924D8" w:rsidSect="00FA2D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7749"/>
    <w:rsid w:val="000A7BAB"/>
    <w:rsid w:val="000E5B2C"/>
    <w:rsid w:val="00305CBA"/>
    <w:rsid w:val="003D7749"/>
    <w:rsid w:val="006F7E1E"/>
    <w:rsid w:val="00C16BBF"/>
    <w:rsid w:val="00C27F4A"/>
    <w:rsid w:val="00C924D8"/>
    <w:rsid w:val="00DA64F9"/>
    <w:rsid w:val="00FA2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E7"/>
  </w:style>
  <w:style w:type="paragraph" w:styleId="Heading1">
    <w:name w:val="heading 1"/>
    <w:basedOn w:val="Normal"/>
    <w:link w:val="Heading1Char"/>
    <w:uiPriority w:val="9"/>
    <w:qFormat/>
    <w:rsid w:val="003D774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749"/>
    <w:rPr>
      <w:color w:val="0000FF"/>
      <w:u w:val="single"/>
    </w:rPr>
  </w:style>
  <w:style w:type="character" w:customStyle="1" w:styleId="Heading1Char">
    <w:name w:val="Heading 1 Char"/>
    <w:basedOn w:val="DefaultParagraphFont"/>
    <w:link w:val="Heading1"/>
    <w:uiPriority w:val="9"/>
    <w:rsid w:val="003D7749"/>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059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engroup/" TargetMode="External"/><Relationship Id="rId5" Type="http://schemas.openxmlformats.org/officeDocument/2006/relationships/hyperlink" Target="https://www.cengroup.vn/" TargetMode="External"/><Relationship Id="rId4" Type="http://schemas.openxmlformats.org/officeDocument/2006/relationships/hyperlink" Target="mailto:hrcennghe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2018-05-04T00:57:00Z</dcterms:created>
  <dcterms:modified xsi:type="dcterms:W3CDTF">2018-05-04T00:57:00Z</dcterms:modified>
</cp:coreProperties>
</file>